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A043D" w14:textId="77777777" w:rsidR="0011345C" w:rsidRDefault="0011345C" w:rsidP="0011345C">
      <w:pPr>
        <w:pStyle w:val="Ttulo3"/>
        <w:spacing w:before="0"/>
        <w:rPr>
          <w:rFonts w:eastAsia="Arial"/>
        </w:rPr>
      </w:pPr>
      <w:r>
        <w:rPr>
          <w:rFonts w:eastAsia="Arial"/>
        </w:rPr>
        <w:t>REFLEXÃO E PLANO DE AÇÃO LAUDATO SI' (2026)</w:t>
      </w:r>
    </w:p>
    <w:p w14:paraId="798160EA" w14:textId="77777777" w:rsidR="0011345C" w:rsidRDefault="0011345C" w:rsidP="0011345C">
      <w:pPr>
        <w:spacing w:before="0" w:after="0"/>
        <w:ind w:left="0" w:right="0"/>
        <w:jc w:val="center"/>
      </w:pPr>
      <w:r>
        <w:pict w14:anchorId="7E708B2C">
          <v:rect id="_x0000_i1025" style="width:411.9pt;height:1.2pt" o:hralign="center" o:hrstd="t" o:hr="t" fillcolor="#a0a0a0" stroked="f"/>
        </w:pict>
      </w:r>
    </w:p>
    <w:p w14:paraId="736FD928" w14:textId="77777777" w:rsidR="0011345C" w:rsidRDefault="0011345C" w:rsidP="0011345C">
      <w:pPr>
        <w:spacing w:before="0" w:after="150"/>
        <w:ind w:left="0" w:right="0"/>
        <w:jc w:val="both"/>
      </w:pPr>
      <w:r>
        <w:t xml:space="preserve">As reflexões promovidas pela Carta Encíclica </w:t>
      </w:r>
      <w:proofErr w:type="spellStart"/>
      <w:r>
        <w:rPr>
          <w:i/>
          <w:iCs/>
        </w:rPr>
        <w:t>Laudato</w:t>
      </w:r>
      <w:proofErr w:type="spellEnd"/>
      <w:r>
        <w:rPr>
          <w:i/>
          <w:iCs/>
        </w:rPr>
        <w:t xml:space="preserve"> Si'</w:t>
      </w:r>
      <w:r>
        <w:t xml:space="preserve"> levaram a nossa comunidade a despertar para um novo olhar sobre as práticas cotidianas já realizadas em nossa instituição. Movidas por este apelo, buscamos aprimorar continuamente as ações de conversão ecológica, voltadas para o crescimento pessoal, comunitário, familiar e pastoral, sempre sob a ótica da sustentabilidade e da ecologia integral no cuidado com a Casa Comum.</w:t>
      </w:r>
    </w:p>
    <w:p w14:paraId="24EABFF4" w14:textId="77777777" w:rsidR="0011345C" w:rsidRDefault="0011345C" w:rsidP="0011345C">
      <w:pPr>
        <w:spacing w:before="0" w:after="180"/>
        <w:ind w:left="0" w:right="0"/>
        <w:jc w:val="both"/>
      </w:pPr>
      <w:r>
        <w:t xml:space="preserve">Neste caminho, a Congregação das Irmãs Servas dos Pobres consolida uma caminhada de mais de cinco anos dedicados à promoção da Educação Ecológica Integral, mantendo viva a fidelidade ao nosso carisma de </w:t>
      </w:r>
      <w:r>
        <w:rPr>
          <w:b/>
          <w:bCs/>
        </w:rPr>
        <w:t>promoção integral da pessoa em qualquer idade e condição</w:t>
      </w:r>
      <w:r>
        <w:t>. Em sintonia com a exortação do Papa Francisco:</w:t>
      </w:r>
    </w:p>
    <w:p w14:paraId="5CD2C72F" w14:textId="77777777" w:rsidR="0011345C" w:rsidRDefault="0011345C" w:rsidP="0011345C">
      <w:pPr>
        <w:spacing w:before="120"/>
        <w:ind w:left="180" w:right="180"/>
        <w:rPr>
          <w:i/>
          <w:iCs/>
          <w:shd w:val="clear" w:color="auto" w:fill="F4F9F5"/>
        </w:rPr>
      </w:pPr>
      <w:r>
        <w:rPr>
          <w:i/>
          <w:iCs/>
          <w:shd w:val="clear" w:color="auto" w:fill="F4F9F5"/>
        </w:rPr>
        <w:t>"...proponho que nos detenhamos agora a refletir sobre os diferentes elementos de uma ecologia integral, que inclua claramente as dimensões humanas e sociais" (LS 137).</w:t>
      </w:r>
    </w:p>
    <w:p w14:paraId="1D304439" w14:textId="77777777" w:rsidR="0011345C" w:rsidRDefault="0011345C" w:rsidP="0011345C">
      <w:pPr>
        <w:spacing w:before="0" w:after="150"/>
        <w:ind w:left="0" w:right="0"/>
        <w:jc w:val="both"/>
      </w:pPr>
      <w:r>
        <w:t xml:space="preserve">Com essa premissa, implantamos e fortalecemos o Projeto </w:t>
      </w:r>
      <w:r>
        <w:rPr>
          <w:b/>
          <w:bCs/>
        </w:rPr>
        <w:t>"</w:t>
      </w:r>
      <w:proofErr w:type="spellStart"/>
      <w:r>
        <w:rPr>
          <w:b/>
          <w:bCs/>
        </w:rPr>
        <w:t>Giacominos</w:t>
      </w:r>
      <w:proofErr w:type="spellEnd"/>
      <w:r>
        <w:rPr>
          <w:b/>
          <w:bCs/>
        </w:rPr>
        <w:t xml:space="preserve"> na Natureza"</w:t>
      </w:r>
      <w:r>
        <w:t>, cujo propósito é oportunizar às crianças o convívio direto com a Criação através de experiências de observação, exploração e interação como um direito fundamental de aprendizagem. Nossas práticas são alicerçadas em valores essenciais: a curiosidade, o encantamento, a amizade com os outros e com a natureza, a agroecologia e a percepção viva da presença de Deus.</w:t>
      </w:r>
    </w:p>
    <w:p w14:paraId="5FB5F2A1" w14:textId="77777777" w:rsidR="0011345C" w:rsidRDefault="0011345C" w:rsidP="0011345C">
      <w:pPr>
        <w:spacing w:before="0" w:after="150"/>
        <w:ind w:left="0" w:right="0"/>
        <w:jc w:val="both"/>
      </w:pPr>
      <w:r>
        <w:t xml:space="preserve">Como eixo central e pedagógico do projeto, estruturamos a nossa </w:t>
      </w:r>
      <w:r>
        <w:rPr>
          <w:b/>
          <w:bCs/>
        </w:rPr>
        <w:t>Horta Mandala</w:t>
      </w:r>
      <w:r>
        <w:t>. Seu formato circular e dinâmico proporciona o aprendizado prático do semear, cuidar e colher, fortalecendo a Educação e a Espiritualidade Ecológicas. O projeto expande-se para além dos muros da escola, envolvendo diretamente as famílias e multiplicando novos hábitos e vivências sustentáveis nos lares da nossa comunidade.</w:t>
      </w:r>
    </w:p>
    <w:p w14:paraId="622A05F8" w14:textId="77777777" w:rsidR="0011345C" w:rsidRDefault="0011345C" w:rsidP="0011345C">
      <w:pPr>
        <w:spacing w:before="0" w:after="270"/>
        <w:ind w:left="0" w:right="0"/>
        <w:jc w:val="both"/>
      </w:pPr>
      <w:r>
        <w:t xml:space="preserve">Reafirmamos o nosso Compromisso Público (assumido em 25 de maio de 2021) e atualizamos este Plano na Plataforma de Ação </w:t>
      </w:r>
      <w:proofErr w:type="spellStart"/>
      <w:r>
        <w:t>Laudato</w:t>
      </w:r>
      <w:proofErr w:type="spellEnd"/>
      <w:r>
        <w:t xml:space="preserve"> Si' com a convicção de que transformamos o mundo ao transformar a atitude das pessoas e ao partilhar saberes com outras comunidades e congregações irmanadas na defesa do nosso planeta.</w:t>
      </w:r>
    </w:p>
    <w:p w14:paraId="0133E220" w14:textId="77777777" w:rsidR="0011345C" w:rsidRDefault="0011345C" w:rsidP="0011345C">
      <w:pPr>
        <w:pStyle w:val="Ttulo3"/>
        <w:spacing w:before="0" w:after="270"/>
        <w:rPr>
          <w:rFonts w:eastAsia="Arial"/>
        </w:rPr>
      </w:pPr>
      <w:r>
        <w:rPr>
          <w:rFonts w:eastAsia="Arial"/>
        </w:rPr>
        <w:t>MATRIZ DE AÇÕES SEGUNDO OS OBJETIVOS LAUDATO SI'</w:t>
      </w:r>
    </w:p>
    <w:p w14:paraId="3E768FBC" w14:textId="77777777" w:rsidR="0011345C" w:rsidRDefault="0011345C" w:rsidP="0011345C">
      <w:pPr>
        <w:spacing w:before="0" w:after="0" w:line="276" w:lineRule="auto"/>
        <w:ind w:left="0" w:right="0"/>
        <w:jc w:val="center"/>
      </w:pPr>
      <w:r>
        <w:pict w14:anchorId="3E980A39">
          <v:rect id="_x0000_i1026" style="width:411.9pt;height:1.2pt" o:hralign="center" o:hrstd="t" o:hr="t" fillcolor="#a0a0a0" stroked="f"/>
        </w:pict>
      </w:r>
    </w:p>
    <w:tbl>
      <w:tblPr>
        <w:tblW w:w="936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1345C" w14:paraId="414DFFEF" w14:textId="77777777" w:rsidTr="0011345C">
        <w:trPr>
          <w:tblHeader/>
        </w:trPr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9F5E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574FC48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color w:val="1B4332"/>
                <w:sz w:val="18"/>
                <w:szCs w:val="18"/>
              </w:rPr>
            </w:pPr>
            <w:r>
              <w:rPr>
                <w:b/>
                <w:bCs/>
                <w:color w:val="1B4332"/>
                <w:sz w:val="18"/>
                <w:szCs w:val="18"/>
              </w:rPr>
              <w:lastRenderedPageBreak/>
              <w:t xml:space="preserve">Objetivo </w:t>
            </w:r>
            <w:proofErr w:type="spellStart"/>
            <w:r>
              <w:rPr>
                <w:b/>
                <w:bCs/>
                <w:color w:val="1B4332"/>
                <w:sz w:val="18"/>
                <w:szCs w:val="18"/>
              </w:rPr>
              <w:t>Laudato</w:t>
            </w:r>
            <w:proofErr w:type="spellEnd"/>
            <w:r>
              <w:rPr>
                <w:b/>
                <w:bCs/>
                <w:color w:val="1B4332"/>
                <w:sz w:val="18"/>
                <w:szCs w:val="18"/>
              </w:rPr>
              <w:t xml:space="preserve"> Si'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9F5E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3FF4B6B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color w:val="1B4332"/>
                <w:sz w:val="18"/>
                <w:szCs w:val="18"/>
              </w:rPr>
            </w:pPr>
            <w:r>
              <w:rPr>
                <w:b/>
                <w:bCs/>
                <w:color w:val="1B4332"/>
                <w:sz w:val="18"/>
                <w:szCs w:val="18"/>
              </w:rPr>
              <w:t>Ações Atuais e Projetos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9F5E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3FD2BFB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color w:val="1B4332"/>
                <w:sz w:val="18"/>
                <w:szCs w:val="18"/>
              </w:rPr>
            </w:pPr>
            <w:r>
              <w:rPr>
                <w:b/>
                <w:bCs/>
                <w:color w:val="1B4332"/>
                <w:sz w:val="18"/>
                <w:szCs w:val="18"/>
              </w:rPr>
              <w:t>Avanços e Resultados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9F5E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28CE313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color w:val="1B4332"/>
                <w:sz w:val="18"/>
                <w:szCs w:val="18"/>
              </w:rPr>
            </w:pPr>
            <w:r>
              <w:rPr>
                <w:b/>
                <w:bCs/>
                <w:color w:val="1B4332"/>
                <w:sz w:val="18"/>
                <w:szCs w:val="18"/>
              </w:rPr>
              <w:t>Perspectivas de Fortalecimento</w:t>
            </w:r>
          </w:p>
          <w:p w14:paraId="11F00DCC" w14:textId="77777777" w:rsidR="0011345C" w:rsidRDefault="0011345C">
            <w:pPr>
              <w:ind w:left="0" w:right="0"/>
            </w:pPr>
            <w:r>
              <w:t xml:space="preserve"> </w:t>
            </w:r>
          </w:p>
        </w:tc>
      </w:tr>
      <w:tr w:rsidR="0011345C" w14:paraId="50AB8230" w14:textId="77777777" w:rsidTr="0011345C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8604FD6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 Resposta ao Clamor da Terra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1E3A0AE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Cultivo agroecológico na Horta Mandala, adubação verde, compostagem de resíduos orgânicos e eliminação de agrotóxicos.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498082E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Recuperação da saúde do solo, conservação de água e atração de polinizadores locais.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77EA5CC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Implementar sistema de captação de água da chuva para irrigação da horta.</w:t>
            </w:r>
          </w:p>
        </w:tc>
      </w:tr>
      <w:tr w:rsidR="0011345C" w14:paraId="52F55A78" w14:textId="77777777" w:rsidTr="0011345C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EAE47AC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 Resposta ao Clamor dos Pobres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F008253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Garantia de alimentos frescos e sem veneno na merenda das crianças e partilha de excedentes da colheita.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194991F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Nutrição saudável para crianças vulneráveis e promoção da segurança alimentar.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CC3147A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Ampliar mutirões de partilha de hortaliças com famílias carentes da comunidade.</w:t>
            </w:r>
          </w:p>
        </w:tc>
      </w:tr>
      <w:tr w:rsidR="0011345C" w14:paraId="1C1EDF8F" w14:textId="77777777" w:rsidTr="0011345C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99C98BE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 Economia Ecológica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79C811E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Produção própria de legumes, verduras e temperos; ciclagem de resíduos alimentares via compostagem.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A1262C5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Redução de custos com insumos e diminuição drástica do desperdício de lixo orgânico.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E63F79C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Aumentar a variedade de culturas para ampliar a autossuficiência anual.</w:t>
            </w:r>
          </w:p>
        </w:tc>
      </w:tr>
      <w:tr w:rsidR="0011345C" w14:paraId="6750DFB1" w14:textId="77777777" w:rsidTr="0011345C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7733A27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 Adoção de Estilos de Vida Simples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A8AD5C4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Valorização de alimentos sazonais, combate ao consumo descartável e promoção da convivência fraterna.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B3793BF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Consumo mais consciente e valorização da simplicidade no cotidiano da escola.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E2BF488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Oferecer oficinas de reaproveitamento integral dos alimentos para as famílias.</w:t>
            </w:r>
          </w:p>
        </w:tc>
      </w:tr>
      <w:tr w:rsidR="0011345C" w14:paraId="556477C4" w14:textId="77777777" w:rsidTr="0011345C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4A284C9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5. Educação Ecológica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9CCD3B0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Projeto "</w:t>
            </w:r>
            <w:proofErr w:type="spellStart"/>
            <w:r>
              <w:rPr>
                <w:sz w:val="18"/>
                <w:szCs w:val="18"/>
              </w:rPr>
              <w:t>Giacominos</w:t>
            </w:r>
            <w:proofErr w:type="spellEnd"/>
            <w:r>
              <w:rPr>
                <w:sz w:val="18"/>
                <w:szCs w:val="18"/>
              </w:rPr>
              <w:t xml:space="preserve"> na Natureza": horta como laboratório vivo de aprendizagem sensorial e científica.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1E1B10D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Desenvolvimento da consciência ambiental, empatia e protagonismo desde a infância.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A51F659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Sistematizar o roteiro pedagógico ecológico integrado ao currículo da educação infantil.</w:t>
            </w:r>
          </w:p>
        </w:tc>
      </w:tr>
      <w:tr w:rsidR="0011345C" w14:paraId="0253BEB8" w14:textId="77777777" w:rsidTr="0011345C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A538654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6. Espiritualidade Ecológica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154FC1D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Oração encarnada durante o manejo do solo, celebração e bênção das colheitas com as crianças e irmãs.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458B5D4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Vivência do trabalho na terra como momento contemplativo de gratidão a Deus Criador.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A44894B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Promover encontros de espiritualidade ecológica ao ar livre para educadores e famílias.</w:t>
            </w:r>
          </w:p>
        </w:tc>
      </w:tr>
      <w:tr w:rsidR="0011345C" w14:paraId="296D667B" w14:textId="77777777" w:rsidTr="0011345C"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1C83C5C" w14:textId="77777777" w:rsidR="0011345C" w:rsidRDefault="0011345C">
            <w:pPr>
              <w:spacing w:before="120" w:after="12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 Resiliência e Empoderamento Comunitário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9C07302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Aproximação e engajamento ativo das famílias, colaboradores e irmãs nas atividades de cultivo.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708FF8C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Fortalecimento dos laços comunitários e extensão de hábitos ecológicos para os lares.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F40864F" w14:textId="77777777" w:rsidR="0011345C" w:rsidRDefault="0011345C">
            <w:pPr>
              <w:spacing w:before="120" w:after="12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Criar mutirões ecológicos comunitários e feiras de troca de mudas e sementes.</w:t>
            </w:r>
          </w:p>
        </w:tc>
      </w:tr>
    </w:tbl>
    <w:p w14:paraId="65015818" w14:textId="77777777" w:rsidR="0011345C" w:rsidRDefault="0011345C" w:rsidP="0011345C">
      <w:pPr>
        <w:spacing w:before="270" w:after="0"/>
        <w:ind w:left="0" w:right="0"/>
        <w:rPr>
          <w:sz w:val="18"/>
          <w:szCs w:val="18"/>
        </w:rPr>
      </w:pPr>
    </w:p>
    <w:p w14:paraId="7F9D81A2" w14:textId="77777777" w:rsidR="0011345C" w:rsidRDefault="0011345C" w:rsidP="0011345C">
      <w:pPr>
        <w:spacing w:before="0" w:after="0"/>
        <w:ind w:left="0" w:right="0"/>
        <w:jc w:val="both"/>
        <w:rPr>
          <w:b/>
          <w:bCs/>
        </w:rPr>
      </w:pPr>
      <w:r>
        <w:rPr>
          <w:b/>
          <w:bCs/>
        </w:rPr>
        <w:t xml:space="preserve">Irmã Maria Claudete Benício, </w:t>
      </w:r>
      <w:proofErr w:type="spellStart"/>
      <w:r>
        <w:rPr>
          <w:b/>
          <w:bCs/>
        </w:rPr>
        <w:t>S.d.P</w:t>
      </w:r>
      <w:proofErr w:type="spellEnd"/>
      <w:r>
        <w:rPr>
          <w:b/>
          <w:bCs/>
        </w:rPr>
        <w:t>.</w:t>
      </w:r>
    </w:p>
    <w:p w14:paraId="588319CA" w14:textId="77777777" w:rsidR="0011345C" w:rsidRDefault="0011345C" w:rsidP="0011345C">
      <w:pPr>
        <w:spacing w:before="0" w:after="150"/>
        <w:ind w:left="0" w:right="0"/>
        <w:jc w:val="both"/>
      </w:pPr>
      <w:r>
        <w:t xml:space="preserve">Curitiba – PR, </w:t>
      </w:r>
    </w:p>
    <w:p w14:paraId="6E58ADA2" w14:textId="77777777" w:rsidR="0011345C" w:rsidRDefault="0011345C"/>
    <w:sectPr w:rsidR="0011345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41E05" w14:textId="77777777" w:rsidR="0011345C" w:rsidRDefault="0011345C" w:rsidP="0011345C">
      <w:pPr>
        <w:spacing w:before="0" w:after="0" w:line="240" w:lineRule="auto"/>
      </w:pPr>
      <w:r>
        <w:separator/>
      </w:r>
    </w:p>
  </w:endnote>
  <w:endnote w:type="continuationSeparator" w:id="0">
    <w:p w14:paraId="3CFEF0A8" w14:textId="77777777" w:rsidR="0011345C" w:rsidRDefault="0011345C" w:rsidP="0011345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19109C" w14:textId="77777777" w:rsidR="0011345C" w:rsidRDefault="0011345C" w:rsidP="0011345C">
      <w:pPr>
        <w:spacing w:before="0" w:after="0" w:line="240" w:lineRule="auto"/>
      </w:pPr>
      <w:r>
        <w:separator/>
      </w:r>
    </w:p>
  </w:footnote>
  <w:footnote w:type="continuationSeparator" w:id="0">
    <w:p w14:paraId="6D2CA221" w14:textId="77777777" w:rsidR="0011345C" w:rsidRDefault="0011345C" w:rsidP="0011345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0A607" w14:textId="62C54F23" w:rsidR="0011345C" w:rsidRDefault="0011345C" w:rsidP="0011345C">
    <w:pPr>
      <w:pStyle w:val="Ttulo2"/>
      <w:tabs>
        <w:tab w:val="left" w:pos="8931"/>
      </w:tabs>
      <w:spacing w:before="0" w:line="360" w:lineRule="auto"/>
      <w:ind w:right="567"/>
      <w:rPr>
        <w:color w:val="auto"/>
        <w:sz w:val="20"/>
        <w:szCs w:val="20"/>
      </w:rPr>
    </w:pPr>
    <w:r w:rsidRPr="00813ABC">
      <w:rPr>
        <w:noProof/>
        <w:color w:val="auto"/>
      </w:rPr>
      <w:drawing>
        <wp:anchor distT="0" distB="0" distL="114300" distR="114300" simplePos="0" relativeHeight="251659264" behindDoc="0" locked="0" layoutInCell="1" allowOverlap="1" wp14:anchorId="3BCF6B45" wp14:editId="1F531CF2">
          <wp:simplePos x="0" y="0"/>
          <wp:positionH relativeFrom="margin">
            <wp:posOffset>-365760</wp:posOffset>
          </wp:positionH>
          <wp:positionV relativeFrom="paragraph">
            <wp:posOffset>0</wp:posOffset>
          </wp:positionV>
          <wp:extent cx="598805" cy="1254125"/>
          <wp:effectExtent l="0" t="0" r="0" b="3175"/>
          <wp:wrapSquare wrapText="bothSides"/>
          <wp:docPr id="3" name="Imagem 3" descr="sa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an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98805" cy="1254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Arial"/>
      </w:rPr>
      <w:t>INSTITUTO MÃE DA MISERICÓRDIA DAS IRMÃS SERVAS DOS POBRES</w:t>
    </w:r>
    <w:r w:rsidRPr="00C82D30"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28A3273" wp14:editId="1ABE4B02">
          <wp:simplePos x="0" y="0"/>
          <wp:positionH relativeFrom="page">
            <wp:posOffset>5966460</wp:posOffset>
          </wp:positionH>
          <wp:positionV relativeFrom="page">
            <wp:posOffset>365760</wp:posOffset>
          </wp:positionV>
          <wp:extent cx="1057275" cy="828675"/>
          <wp:effectExtent l="0" t="0" r="9525" b="9525"/>
          <wp:wrapSquare wrapText="bothSides"/>
          <wp:docPr id="4" name="Espaço Reservado para Conteúdo 3" descr="C:\Users\user1\AppData\Local\Packages\5319275A.WhatsAppDesktop_cv1g1gvanyjgm\TempState\107873C778A6DE4AEE12A5539E84BEDC\Imagem do WhatsApp de 2024-03-01 à(s) 20.35.07_dbcae3da.jpg"/>
          <wp:cNvGraphicFramePr>
            <a:graphicFrameLocks xmlns:a="http://schemas.openxmlformats.org/drawingml/2006/main" noGrp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paço Reservado para Conteúdo 3" descr="C:\Users\user1\AppData\Local\Packages\5319275A.WhatsAppDesktop_cv1g1gvanyjgm\TempState\107873C778A6DE4AEE12A5539E84BEDC\Imagem do WhatsApp de 2024-03-01 à(s) 20.35.07_dbcae3da.jpg"/>
                  <pic:cNvPicPr>
                    <a:picLocks noGrp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0572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F926B17" w14:textId="7F231A55" w:rsidR="0011345C" w:rsidRDefault="0011345C" w:rsidP="0011345C">
    <w:pPr>
      <w:pStyle w:val="Ttulo2"/>
      <w:tabs>
        <w:tab w:val="left" w:pos="8931"/>
      </w:tabs>
      <w:spacing w:before="0" w:line="360" w:lineRule="auto"/>
      <w:ind w:right="567"/>
      <w:rPr>
        <w:sz w:val="20"/>
        <w:szCs w:val="20"/>
      </w:rPr>
    </w:pPr>
    <w:r>
      <w:rPr>
        <w:sz w:val="20"/>
        <w:szCs w:val="20"/>
      </w:rPr>
      <w:t xml:space="preserve"> </w:t>
    </w:r>
    <w:r w:rsidRPr="00675F65">
      <w:rPr>
        <w:sz w:val="20"/>
        <w:szCs w:val="20"/>
      </w:rPr>
      <w:t xml:space="preserve">Rua: Leonardo </w:t>
    </w:r>
    <w:proofErr w:type="spellStart"/>
    <w:r w:rsidRPr="00675F65">
      <w:rPr>
        <w:sz w:val="20"/>
        <w:szCs w:val="20"/>
      </w:rPr>
      <w:t>Javorski</w:t>
    </w:r>
    <w:proofErr w:type="spellEnd"/>
    <w:r w:rsidRPr="00675F65">
      <w:rPr>
        <w:sz w:val="20"/>
        <w:szCs w:val="20"/>
      </w:rPr>
      <w:t>, 305 –– Fazendinha - CEP: 81330-480</w:t>
    </w:r>
    <w:proofErr w:type="gramStart"/>
    <w:r>
      <w:rPr>
        <w:sz w:val="20"/>
        <w:szCs w:val="20"/>
      </w:rPr>
      <w:t xml:space="preserve">- </w:t>
    </w:r>
    <w:r>
      <w:rPr>
        <w:sz w:val="20"/>
        <w:szCs w:val="20"/>
      </w:rPr>
      <w:t xml:space="preserve"> </w:t>
    </w:r>
    <w:r w:rsidRPr="00675F65">
      <w:rPr>
        <w:sz w:val="20"/>
        <w:szCs w:val="20"/>
      </w:rPr>
      <w:t>Fone</w:t>
    </w:r>
    <w:proofErr w:type="gramEnd"/>
    <w:r w:rsidRPr="00675F65">
      <w:rPr>
        <w:sz w:val="20"/>
        <w:szCs w:val="20"/>
      </w:rPr>
      <w:t xml:space="preserve">: (41) </w:t>
    </w:r>
    <w:r>
      <w:rPr>
        <w:sz w:val="20"/>
        <w:szCs w:val="20"/>
      </w:rPr>
      <w:t>99690-0147</w:t>
    </w:r>
    <w:r w:rsidRPr="00675F65">
      <w:rPr>
        <w:sz w:val="20"/>
        <w:szCs w:val="20"/>
      </w:rPr>
      <w:t xml:space="preserve"> – E-mail </w:t>
    </w:r>
    <w:hyperlink r:id="rId3" w:history="1">
      <w:r w:rsidRPr="00675F65">
        <w:rPr>
          <w:rStyle w:val="Hyperlink"/>
          <w:sz w:val="20"/>
          <w:szCs w:val="20"/>
        </w:rPr>
        <w:t>ir.servasdospobres@gmail.com</w:t>
      </w:r>
    </w:hyperlink>
    <w:r w:rsidRPr="00675F65">
      <w:rPr>
        <w:color w:val="000000" w:themeColor="text1"/>
        <w:sz w:val="20"/>
        <w:szCs w:val="20"/>
      </w:rPr>
      <w:t xml:space="preserve"> </w:t>
    </w:r>
    <w:r w:rsidRPr="00675F65">
      <w:rPr>
        <w:sz w:val="20"/>
        <w:szCs w:val="20"/>
      </w:rPr>
      <w:t>C</w:t>
    </w:r>
    <w:r>
      <w:rPr>
        <w:sz w:val="20"/>
        <w:szCs w:val="20"/>
      </w:rPr>
      <w:t>uritib</w:t>
    </w:r>
    <w:r>
      <w:rPr>
        <w:sz w:val="20"/>
        <w:szCs w:val="20"/>
      </w:rPr>
      <w:t>a</w:t>
    </w:r>
  </w:p>
  <w:p w14:paraId="69CB06B0" w14:textId="4C7715F6" w:rsidR="0011345C" w:rsidRPr="0011345C" w:rsidRDefault="0011345C" w:rsidP="0011345C">
    <w:pPr>
      <w:pStyle w:val="Ttulo2"/>
      <w:tabs>
        <w:tab w:val="left" w:pos="8931"/>
      </w:tabs>
      <w:spacing w:before="0" w:line="360" w:lineRule="auto"/>
      <w:ind w:right="567"/>
    </w:pPr>
    <w:r>
      <w:rPr>
        <w:sz w:val="20"/>
      </w:rPr>
      <w:t xml:space="preserve"> </w:t>
    </w:r>
    <w:r w:rsidRPr="00675F65">
      <w:rPr>
        <w:sz w:val="20"/>
      </w:rPr>
      <w:t>CNPJ 75.626.598.0001-28</w:t>
    </w:r>
  </w:p>
  <w:p w14:paraId="2CCC7C75" w14:textId="77777777" w:rsidR="0011345C" w:rsidRPr="00651951" w:rsidRDefault="0011345C" w:rsidP="0011345C">
    <w:pPr>
      <w:spacing w:after="0" w:line="360" w:lineRule="auto"/>
      <w:ind w:left="397" w:right="397"/>
      <w:rPr>
        <w:rFonts w:eastAsia="Times New Roman"/>
        <w:sz w:val="20"/>
        <w:szCs w:val="20"/>
      </w:rPr>
    </w:pPr>
  </w:p>
  <w:p w14:paraId="37537D30" w14:textId="77777777" w:rsidR="0011345C" w:rsidRDefault="001134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5C"/>
    <w:rsid w:val="0011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EF4E"/>
  <w15:chartTrackingRefBased/>
  <w15:docId w15:val="{E04FF3FD-E920-4399-9726-3C8B7CB4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45C"/>
    <w:pPr>
      <w:widowControl w:val="0"/>
      <w:spacing w:before="300" w:after="300" w:line="300" w:lineRule="auto"/>
      <w:ind w:left="300" w:right="300"/>
    </w:pPr>
    <w:rPr>
      <w:rFonts w:ascii="Arial" w:eastAsia="Arial" w:hAnsi="Arial" w:cs="Arial"/>
      <w:color w:val="111111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1345C"/>
    <w:pPr>
      <w:spacing w:before="240" w:after="120"/>
      <w:ind w:left="0" w:right="0"/>
      <w:jc w:val="center"/>
      <w:outlineLvl w:val="0"/>
    </w:pPr>
    <w:rPr>
      <w:rFonts w:eastAsia="Times New Roman"/>
      <w:b/>
      <w:bCs/>
      <w:color w:val="1B43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1345C"/>
    <w:pPr>
      <w:spacing w:after="120"/>
      <w:ind w:left="0" w:right="0"/>
      <w:jc w:val="center"/>
      <w:outlineLvl w:val="1"/>
    </w:pPr>
    <w:rPr>
      <w:rFonts w:eastAsia="Times New Roman"/>
      <w:b/>
      <w:bCs/>
      <w:color w:val="2D6A4F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345C"/>
    <w:pPr>
      <w:spacing w:before="270" w:after="180"/>
      <w:ind w:left="0" w:right="0"/>
      <w:outlineLvl w:val="2"/>
    </w:pPr>
    <w:rPr>
      <w:rFonts w:eastAsia="Times New Roman"/>
      <w:b/>
      <w:bCs/>
      <w:color w:val="40916C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345C"/>
    <w:rPr>
      <w:rFonts w:ascii="Arial" w:eastAsia="Times New Roman" w:hAnsi="Arial" w:cs="Arial"/>
      <w:b/>
      <w:bCs/>
      <w:color w:val="1B43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1345C"/>
    <w:rPr>
      <w:rFonts w:ascii="Arial" w:eastAsia="Times New Roman" w:hAnsi="Arial" w:cs="Arial"/>
      <w:b/>
      <w:bCs/>
      <w:color w:val="2D6A4F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345C"/>
    <w:rPr>
      <w:rFonts w:ascii="Arial" w:eastAsia="Times New Roman" w:hAnsi="Arial" w:cs="Arial"/>
      <w:b/>
      <w:bCs/>
      <w:color w:val="40916C"/>
      <w:lang w:eastAsia="pt-BR"/>
    </w:rPr>
  </w:style>
  <w:style w:type="character" w:styleId="Hyperlink">
    <w:name w:val="Hyperlink"/>
    <w:basedOn w:val="Fontepargpadro"/>
    <w:uiPriority w:val="99"/>
    <w:unhideWhenUsed/>
    <w:rsid w:val="0011345C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1345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345C"/>
    <w:rPr>
      <w:rFonts w:ascii="Arial" w:eastAsia="Arial" w:hAnsi="Arial" w:cs="Arial"/>
      <w:color w:val="11111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345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345C"/>
    <w:rPr>
      <w:rFonts w:ascii="Arial" w:eastAsia="Arial" w:hAnsi="Arial" w:cs="Arial"/>
      <w:color w:val="11111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48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r.servasdospobres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claudete benicio</dc:creator>
  <cp:keywords/>
  <dc:description/>
  <cp:lastModifiedBy>claudete benicio</cp:lastModifiedBy>
  <cp:revision>1</cp:revision>
  <dcterms:created xsi:type="dcterms:W3CDTF">2026-08-06T12:15:00Z</dcterms:created>
  <dcterms:modified xsi:type="dcterms:W3CDTF">2026-08-06T12:19:00Z</dcterms:modified>
</cp:coreProperties>
</file>